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7D7" w:rsidRDefault="004767D7" w:rsidP="000D0C97">
      <w:pPr>
        <w:jc w:val="center"/>
        <w:rPr>
          <w:rFonts w:cs="B Titr" w:hint="cs"/>
          <w:sz w:val="28"/>
          <w:szCs w:val="28"/>
          <w:rtl/>
        </w:rPr>
      </w:pPr>
    </w:p>
    <w:p w:rsidR="000D0C97" w:rsidRDefault="000D0C97" w:rsidP="000D0C97">
      <w:pPr>
        <w:jc w:val="center"/>
        <w:rPr>
          <w:rFonts w:cs="B Titr" w:hint="c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متن الحاقی به نمونه قرارداد مندرج در اسناد مزایده</w:t>
      </w:r>
    </w:p>
    <w:p w:rsidR="00A45046" w:rsidRDefault="00A45046" w:rsidP="000D0C97">
      <w:pPr>
        <w:jc w:val="center"/>
        <w:rPr>
          <w:rFonts w:cs="B Titr" w:hint="c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 xml:space="preserve">( پروژه های </w:t>
      </w:r>
      <w:r w:rsidRPr="00A45046">
        <w:rPr>
          <w:rFonts w:cs="B Titr"/>
          <w:b/>
          <w:bCs/>
          <w:sz w:val="28"/>
          <w:szCs w:val="28"/>
        </w:rPr>
        <w:t>O</w:t>
      </w:r>
      <w:r>
        <w:rPr>
          <w:rFonts w:cs="B Titr"/>
          <w:b/>
          <w:bCs/>
          <w:sz w:val="28"/>
          <w:szCs w:val="28"/>
        </w:rPr>
        <w:t xml:space="preserve"> </w:t>
      </w:r>
      <w:r>
        <w:rPr>
          <w:rFonts w:cs="B Titr" w:hint="cs"/>
          <w:sz w:val="28"/>
          <w:szCs w:val="28"/>
          <w:rtl/>
        </w:rPr>
        <w:t xml:space="preserve"> و</w:t>
      </w:r>
      <w:r w:rsidRPr="00A45046">
        <w:rPr>
          <w:rFonts w:cs="B Titr"/>
          <w:b/>
          <w:bCs/>
          <w:sz w:val="28"/>
          <w:szCs w:val="28"/>
        </w:rPr>
        <w:t xml:space="preserve"> Q</w:t>
      </w:r>
      <w:r>
        <w:rPr>
          <w:rFonts w:cs="B Titr"/>
          <w:sz w:val="28"/>
          <w:szCs w:val="28"/>
        </w:rPr>
        <w:t xml:space="preserve"> </w:t>
      </w:r>
      <w:r>
        <w:rPr>
          <w:rFonts w:cs="B Titr" w:hint="cs"/>
          <w:sz w:val="28"/>
          <w:szCs w:val="28"/>
          <w:rtl/>
        </w:rPr>
        <w:t xml:space="preserve"> طرح صیقلان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Titr" w:hint="cs"/>
          <w:sz w:val="28"/>
          <w:szCs w:val="28"/>
          <w:rtl/>
        </w:rPr>
        <w:t xml:space="preserve"> تختی رشت )</w:t>
      </w:r>
    </w:p>
    <w:p w:rsidR="00A45046" w:rsidRDefault="00A45046" w:rsidP="000D0C97">
      <w:pPr>
        <w:jc w:val="center"/>
        <w:rPr>
          <w:rFonts w:cs="B Titr" w:hint="cs"/>
          <w:sz w:val="28"/>
          <w:szCs w:val="28"/>
          <w:rtl/>
        </w:rPr>
      </w:pPr>
    </w:p>
    <w:p w:rsidR="000D0C97" w:rsidRDefault="000D0C97" w:rsidP="000D0C97">
      <w:pPr>
        <w:spacing w:line="240" w:lineRule="auto"/>
        <w:rPr>
          <w:rFonts w:cs="B Titr"/>
          <w:b/>
          <w:bCs/>
          <w:sz w:val="28"/>
          <w:szCs w:val="28"/>
        </w:rPr>
      </w:pPr>
      <w:r>
        <w:rPr>
          <w:rFonts w:cs="B Titr" w:hint="cs"/>
          <w:b/>
          <w:bCs/>
          <w:sz w:val="28"/>
          <w:szCs w:val="28"/>
          <w:rtl/>
        </w:rPr>
        <w:t>1-(( اصلاحیه ماده 2 قرارداد ))</w:t>
      </w:r>
    </w:p>
    <w:p w:rsidR="000D0C97" w:rsidRDefault="000D0C97" w:rsidP="00A02072">
      <w:pPr>
        <w:spacing w:line="240" w:lineRule="auto"/>
        <w:jc w:val="both"/>
        <w:rPr>
          <w:rFonts w:cs="B Mitra"/>
          <w:sz w:val="30"/>
          <w:szCs w:val="30"/>
          <w:rtl/>
        </w:rPr>
      </w:pPr>
      <w:r>
        <w:rPr>
          <w:rFonts w:cs="B Mitra" w:hint="cs"/>
          <w:sz w:val="30"/>
          <w:szCs w:val="30"/>
          <w:rtl/>
        </w:rPr>
        <w:t xml:space="preserve">مساحت خالص عرصه پروژه </w:t>
      </w:r>
      <w:r w:rsidR="00A13D34">
        <w:rPr>
          <w:rFonts w:cs="B Mitra" w:hint="cs"/>
          <w:sz w:val="30"/>
          <w:szCs w:val="30"/>
          <w:rtl/>
        </w:rPr>
        <w:t xml:space="preserve">های </w:t>
      </w:r>
      <w:r w:rsidR="00A13D34" w:rsidRPr="00A45046">
        <w:rPr>
          <w:rFonts w:cs="B Titr"/>
          <w:b/>
          <w:bCs/>
          <w:sz w:val="28"/>
          <w:szCs w:val="28"/>
        </w:rPr>
        <w:t>O</w:t>
      </w:r>
      <w:r w:rsidR="00A13D34" w:rsidRPr="00A45046">
        <w:rPr>
          <w:rFonts w:cs="B Titr" w:hint="cs"/>
          <w:b/>
          <w:bCs/>
          <w:sz w:val="28"/>
          <w:szCs w:val="28"/>
          <w:rtl/>
        </w:rPr>
        <w:t xml:space="preserve"> و</w:t>
      </w:r>
      <w:r w:rsidR="00A13D34" w:rsidRPr="00A45046">
        <w:rPr>
          <w:rFonts w:cs="B Titr"/>
          <w:b/>
          <w:bCs/>
          <w:sz w:val="28"/>
          <w:szCs w:val="28"/>
        </w:rPr>
        <w:t>Q</w:t>
      </w:r>
      <w:r w:rsidR="00A13D34">
        <w:rPr>
          <w:rFonts w:cs="B Mitra"/>
          <w:sz w:val="30"/>
          <w:szCs w:val="30"/>
        </w:rPr>
        <w:t xml:space="preserve"> </w:t>
      </w:r>
      <w:r w:rsidR="00A02072">
        <w:rPr>
          <w:rFonts w:cs="B Mitra" w:hint="cs"/>
          <w:sz w:val="30"/>
          <w:szCs w:val="30"/>
          <w:rtl/>
        </w:rPr>
        <w:t xml:space="preserve"> </w:t>
      </w:r>
      <w:r>
        <w:rPr>
          <w:rFonts w:cs="B Mitra" w:hint="cs"/>
          <w:sz w:val="30"/>
          <w:szCs w:val="30"/>
          <w:rtl/>
        </w:rPr>
        <w:t xml:space="preserve">در صورت اصلاح </w:t>
      </w:r>
      <w:r w:rsidR="00A13D34">
        <w:rPr>
          <w:rFonts w:cs="B Mitra" w:hint="cs"/>
          <w:sz w:val="30"/>
          <w:szCs w:val="30"/>
          <w:rtl/>
        </w:rPr>
        <w:t xml:space="preserve">، </w:t>
      </w:r>
      <w:r>
        <w:rPr>
          <w:rFonts w:cs="B Mitra" w:hint="cs"/>
          <w:sz w:val="30"/>
          <w:szCs w:val="30"/>
          <w:rtl/>
        </w:rPr>
        <w:t>مبنای محاسبه در زمان انتقال قطعی قرار خواهد گرفت .</w:t>
      </w:r>
    </w:p>
    <w:p w:rsidR="000D0C97" w:rsidRDefault="000D0C97" w:rsidP="000D0C97">
      <w:pPr>
        <w:spacing w:line="240" w:lineRule="auto"/>
        <w:rPr>
          <w:rFonts w:cs="B Mitra"/>
          <w:sz w:val="30"/>
          <w:szCs w:val="30"/>
          <w:rtl/>
        </w:rPr>
      </w:pPr>
      <w:r>
        <w:rPr>
          <w:rFonts w:cs="B Titr" w:hint="cs"/>
          <w:b/>
          <w:bCs/>
          <w:sz w:val="28"/>
          <w:szCs w:val="28"/>
          <w:rtl/>
        </w:rPr>
        <w:t>تبصره :</w:t>
      </w:r>
      <w:r>
        <w:rPr>
          <w:rFonts w:cs="B Mitra" w:hint="cs"/>
          <w:sz w:val="28"/>
          <w:szCs w:val="28"/>
          <w:rtl/>
        </w:rPr>
        <w:t xml:space="preserve"> </w:t>
      </w:r>
      <w:r>
        <w:rPr>
          <w:rFonts w:cs="B Mitra" w:hint="cs"/>
          <w:sz w:val="30"/>
          <w:szCs w:val="30"/>
          <w:rtl/>
        </w:rPr>
        <w:t>پس از اقدامات فوق ، مبلغ نهایی قرارداد با توجه به بهای هر مترمربع و مساحت خالص آن محاسبه و منظور خواهد گردید.</w:t>
      </w:r>
    </w:p>
    <w:p w:rsidR="00D1750A" w:rsidRDefault="00D1750A" w:rsidP="000D0C97">
      <w:pPr>
        <w:spacing w:line="240" w:lineRule="auto"/>
        <w:rPr>
          <w:rFonts w:cs="B Mitra"/>
          <w:sz w:val="30"/>
          <w:szCs w:val="30"/>
          <w:rtl/>
        </w:rPr>
      </w:pPr>
    </w:p>
    <w:p w:rsidR="000D0C97" w:rsidRDefault="00D1750A" w:rsidP="000D0C97">
      <w:pPr>
        <w:spacing w:line="240" w:lineRule="auto"/>
        <w:jc w:val="both"/>
        <w:rPr>
          <w:rFonts w:cs="B Mitra"/>
          <w:sz w:val="30"/>
          <w:szCs w:val="30"/>
          <w:rtl/>
        </w:rPr>
      </w:pPr>
      <w:r>
        <w:rPr>
          <w:rFonts w:cs="B Titr" w:hint="cs"/>
          <w:b/>
          <w:bCs/>
          <w:sz w:val="28"/>
          <w:szCs w:val="28"/>
          <w:rtl/>
        </w:rPr>
        <w:t>2</w:t>
      </w:r>
      <w:r w:rsidR="000D0C97">
        <w:rPr>
          <w:rFonts w:cs="B Titr" w:hint="cs"/>
          <w:b/>
          <w:bCs/>
          <w:sz w:val="28"/>
          <w:szCs w:val="28"/>
          <w:rtl/>
        </w:rPr>
        <w:t>-</w:t>
      </w:r>
      <w:r w:rsidR="000D0C97">
        <w:rPr>
          <w:rFonts w:cs="B Mitra" w:hint="cs"/>
          <w:sz w:val="30"/>
          <w:szCs w:val="30"/>
          <w:rtl/>
        </w:rPr>
        <w:t xml:space="preserve"> تخفیفات مربوط به عوارض صدور پروانه های ساختمانی</w:t>
      </w:r>
      <w:r w:rsidR="00A13D34">
        <w:rPr>
          <w:rFonts w:cs="B Mitra" w:hint="cs"/>
          <w:sz w:val="30"/>
          <w:szCs w:val="30"/>
          <w:rtl/>
        </w:rPr>
        <w:t xml:space="preserve"> </w:t>
      </w:r>
      <w:r w:rsidR="00A45046">
        <w:rPr>
          <w:rFonts w:cs="B Mitra" w:hint="cs"/>
          <w:sz w:val="30"/>
          <w:szCs w:val="30"/>
          <w:rtl/>
        </w:rPr>
        <w:t xml:space="preserve">بابت </w:t>
      </w:r>
      <w:r w:rsidR="00A13D34">
        <w:rPr>
          <w:rFonts w:cs="B Mitra" w:hint="cs"/>
          <w:sz w:val="30"/>
          <w:szCs w:val="30"/>
          <w:rtl/>
        </w:rPr>
        <w:t xml:space="preserve">پروژه های </w:t>
      </w:r>
      <w:r w:rsidR="00A13D34" w:rsidRPr="00A45046">
        <w:rPr>
          <w:rFonts w:cs="B Titr"/>
          <w:b/>
          <w:bCs/>
          <w:sz w:val="30"/>
          <w:szCs w:val="30"/>
        </w:rPr>
        <w:t>O</w:t>
      </w:r>
      <w:r w:rsidR="00A13D34" w:rsidRPr="00A45046">
        <w:rPr>
          <w:rFonts w:cs="B Titr" w:hint="cs"/>
          <w:b/>
          <w:bCs/>
          <w:sz w:val="30"/>
          <w:szCs w:val="30"/>
          <w:rtl/>
        </w:rPr>
        <w:t xml:space="preserve"> و </w:t>
      </w:r>
      <w:r w:rsidR="00A13D34" w:rsidRPr="00A45046">
        <w:rPr>
          <w:rFonts w:cs="B Titr"/>
          <w:b/>
          <w:bCs/>
          <w:sz w:val="30"/>
          <w:szCs w:val="30"/>
        </w:rPr>
        <w:t>Q</w:t>
      </w:r>
      <w:r w:rsidR="000D0C97">
        <w:rPr>
          <w:rFonts w:cs="B Mitra" w:hint="cs"/>
          <w:sz w:val="30"/>
          <w:szCs w:val="30"/>
          <w:rtl/>
        </w:rPr>
        <w:t xml:space="preserve"> ، برابر طرح مصوب با توجه به توافقات فیمابین شرکت مادر تخصصی عمران و بهسازی شهری ایران و شهرداری رشت متعلق به شرکت مادر تخصصی عمران و بهسازی شهری ایران می باشد .</w:t>
      </w:r>
    </w:p>
    <w:p w:rsidR="00D1750A" w:rsidRDefault="00D1750A" w:rsidP="000D0C97">
      <w:pPr>
        <w:spacing w:line="240" w:lineRule="auto"/>
        <w:jc w:val="both"/>
        <w:rPr>
          <w:rFonts w:cs="B Mitra"/>
          <w:sz w:val="30"/>
          <w:szCs w:val="30"/>
          <w:rtl/>
        </w:rPr>
      </w:pPr>
    </w:p>
    <w:p w:rsidR="000D0C97" w:rsidRDefault="000D0C97" w:rsidP="000D0C97">
      <w:pPr>
        <w:spacing w:line="240" w:lineRule="auto"/>
        <w:rPr>
          <w:rFonts w:cs="B Jadid"/>
          <w:b/>
          <w:bCs/>
          <w:sz w:val="28"/>
          <w:szCs w:val="28"/>
          <w:rtl/>
        </w:rPr>
      </w:pPr>
      <w:r>
        <w:rPr>
          <w:rFonts w:cs="B Jadid" w:hint="cs"/>
          <w:b/>
          <w:bCs/>
          <w:sz w:val="28"/>
          <w:szCs w:val="28"/>
          <w:rtl/>
        </w:rPr>
        <w:t>لازم بذکر است متن فوق جزء لاینفک نمونه قرارداد الصاقی تلقی میگردد که به امضاء طرفین قرارداد می رسد .</w:t>
      </w:r>
    </w:p>
    <w:p w:rsidR="000D0C97" w:rsidRDefault="000D0C97" w:rsidP="000D0C97">
      <w:pPr>
        <w:spacing w:line="240" w:lineRule="auto"/>
        <w:rPr>
          <w:rFonts w:cs="B Jadid"/>
          <w:b/>
          <w:bCs/>
          <w:sz w:val="28"/>
          <w:szCs w:val="28"/>
          <w:rtl/>
        </w:rPr>
      </w:pPr>
    </w:p>
    <w:p w:rsidR="000D0C97" w:rsidRDefault="000D0C97" w:rsidP="000D0C97">
      <w:pPr>
        <w:spacing w:line="240" w:lineRule="auto"/>
        <w:rPr>
          <w:rFonts w:cs="B Jadid"/>
          <w:b/>
          <w:bCs/>
          <w:sz w:val="28"/>
          <w:szCs w:val="28"/>
          <w:rtl/>
        </w:rPr>
      </w:pPr>
    </w:p>
    <w:p w:rsidR="000D0C97" w:rsidRDefault="000D0C97" w:rsidP="000D0C97">
      <w:pPr>
        <w:spacing w:line="240" w:lineRule="auto"/>
        <w:rPr>
          <w:rFonts w:cs="B Mitra"/>
          <w:sz w:val="28"/>
          <w:szCs w:val="28"/>
          <w:rtl/>
        </w:rPr>
      </w:pP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0D0C97" w:rsidTr="000D0C97">
        <w:tc>
          <w:tcPr>
            <w:tcW w:w="4621" w:type="dxa"/>
            <w:hideMark/>
          </w:tcPr>
          <w:p w:rsidR="000D0C97" w:rsidRDefault="000D0C97">
            <w:pPr>
              <w:jc w:val="center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فروشنده</w:t>
            </w:r>
          </w:p>
        </w:tc>
        <w:tc>
          <w:tcPr>
            <w:tcW w:w="4621" w:type="dxa"/>
            <w:hideMark/>
          </w:tcPr>
          <w:p w:rsidR="000D0C97" w:rsidRDefault="000D0C97">
            <w:pPr>
              <w:jc w:val="center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خریدار</w:t>
            </w:r>
          </w:p>
        </w:tc>
      </w:tr>
      <w:tr w:rsidR="000D0C97" w:rsidTr="000D0C97">
        <w:tc>
          <w:tcPr>
            <w:tcW w:w="4621" w:type="dxa"/>
            <w:hideMark/>
          </w:tcPr>
          <w:p w:rsidR="000D0C97" w:rsidRDefault="000D0C97">
            <w:pPr>
              <w:jc w:val="center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شرکت مادر تخصصی عمران و بهسازی شهری ایران</w:t>
            </w:r>
          </w:p>
        </w:tc>
        <w:tc>
          <w:tcPr>
            <w:tcW w:w="4621" w:type="dxa"/>
          </w:tcPr>
          <w:p w:rsidR="000D0C97" w:rsidRDefault="000D0C97">
            <w:pPr>
              <w:rPr>
                <w:rFonts w:cs="B Titr"/>
                <w:sz w:val="24"/>
                <w:szCs w:val="24"/>
              </w:rPr>
            </w:pPr>
          </w:p>
        </w:tc>
      </w:tr>
    </w:tbl>
    <w:p w:rsidR="000D0C97" w:rsidRDefault="000D0C97" w:rsidP="000D0C97">
      <w:pPr>
        <w:spacing w:line="240" w:lineRule="auto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 </w:t>
      </w:r>
    </w:p>
    <w:p w:rsidR="000D0C97" w:rsidRDefault="000D0C97" w:rsidP="000D0C97">
      <w:pPr>
        <w:spacing w:line="240" w:lineRule="auto"/>
        <w:rPr>
          <w:rtl/>
        </w:rPr>
      </w:pPr>
    </w:p>
    <w:p w:rsidR="000D0C97" w:rsidRDefault="000D0C97" w:rsidP="000D0C97">
      <w:pPr>
        <w:rPr>
          <w:rtl/>
        </w:rPr>
      </w:pPr>
    </w:p>
    <w:p w:rsidR="000D0C97" w:rsidRDefault="000D0C97" w:rsidP="000D0C97">
      <w:pPr>
        <w:rPr>
          <w:rtl/>
        </w:rPr>
      </w:pPr>
    </w:p>
    <w:p w:rsidR="008D23CB" w:rsidRDefault="00A45046"/>
    <w:sectPr w:rsidR="008D23CB" w:rsidSect="00BE6FF2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0C97"/>
    <w:rsid w:val="0004675B"/>
    <w:rsid w:val="000D0C97"/>
    <w:rsid w:val="00122654"/>
    <w:rsid w:val="004767D7"/>
    <w:rsid w:val="004E7E8D"/>
    <w:rsid w:val="005502F1"/>
    <w:rsid w:val="006D1055"/>
    <w:rsid w:val="006F68A6"/>
    <w:rsid w:val="00A02072"/>
    <w:rsid w:val="00A13D34"/>
    <w:rsid w:val="00A45046"/>
    <w:rsid w:val="00BE6FF2"/>
    <w:rsid w:val="00BF3C34"/>
    <w:rsid w:val="00C16F95"/>
    <w:rsid w:val="00D1750A"/>
    <w:rsid w:val="00F03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C97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D10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10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10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D10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D105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D105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10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D10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6D1055"/>
    <w:pPr>
      <w:bidi/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6D1055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0D0C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2015-10-13T06:18:00Z</cp:lastPrinted>
  <dcterms:created xsi:type="dcterms:W3CDTF">2015-02-01T12:54:00Z</dcterms:created>
  <dcterms:modified xsi:type="dcterms:W3CDTF">2015-10-13T06:23:00Z</dcterms:modified>
</cp:coreProperties>
</file>